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2F84" w14:textId="77777777" w:rsidR="00457F8B" w:rsidRPr="00DE17D6" w:rsidRDefault="00457F8B" w:rsidP="00457F8B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184038873"/>
      <w:bookmarkStart w:id="1" w:name="_Toc194050042"/>
      <w:r w:rsidRPr="00DE17D6">
        <w:rPr>
          <w:lang w:val="el-GR"/>
        </w:rPr>
        <w:t>ΠΑΡΑΡΤΗΜΑ V – Υπόδειγμα Οικονομικής Προσφοράς</w:t>
      </w:r>
      <w:bookmarkEnd w:id="0"/>
      <w:bookmarkEnd w:id="1"/>
    </w:p>
    <w:p w14:paraId="41C0B05F" w14:textId="0A6AD780" w:rsidR="00457F8B" w:rsidRPr="00DE17D6" w:rsidRDefault="00457F8B" w:rsidP="00457F8B">
      <w:pPr>
        <w:spacing w:before="57" w:after="57"/>
      </w:pPr>
      <w:r w:rsidRPr="00DE17D6">
        <w:t>Ο υποψήφιος θα χρησιμοποιήσει τον πίνακα για το τμήμα</w:t>
      </w:r>
      <w:r w:rsidR="00E140FE">
        <w:t xml:space="preserve"> 2</w:t>
      </w:r>
      <w:r w:rsidRPr="00DE17D6">
        <w:t>. Ο πίνακ</w:t>
      </w:r>
      <w:r w:rsidR="00E140FE">
        <w:t>α</w:t>
      </w:r>
      <w:r w:rsidRPr="00DE17D6">
        <w:t>ς είναι διαθέσιμο</w:t>
      </w:r>
      <w:r w:rsidR="00E140FE">
        <w:t>ς</w:t>
      </w:r>
      <w:r w:rsidRPr="00DE17D6">
        <w:t xml:space="preserve"> σε επεξεργάσιμη μορφή από την αναθέτουσα αρχή. </w:t>
      </w:r>
    </w:p>
    <w:p w14:paraId="183B090D" w14:textId="77777777" w:rsidR="00457F8B" w:rsidRPr="00DE17D6" w:rsidRDefault="00457F8B" w:rsidP="00457F8B">
      <w:pPr>
        <w:spacing w:before="57" w:after="57"/>
      </w:pPr>
    </w:p>
    <w:p w14:paraId="2BD6F7B7" w14:textId="77777777" w:rsidR="00457F8B" w:rsidRPr="00DE17D6" w:rsidRDefault="00457F8B" w:rsidP="00457F8B">
      <w:pPr>
        <w:spacing w:before="57" w:after="57"/>
      </w:pPr>
      <w:r w:rsidRPr="00DE17D6">
        <w:rPr>
          <w:b/>
        </w:rPr>
        <w:t>ΠΡΟΣ</w:t>
      </w:r>
      <w:r w:rsidRPr="00DE17D6">
        <w:t>:  ΔΗΜΟ ΗΡΩΙΚΗΣ ΝΗΣΟΥ ΨΑΡΩΝ</w:t>
      </w:r>
    </w:p>
    <w:p w14:paraId="70E9DF99" w14:textId="77777777" w:rsidR="00457F8B" w:rsidRPr="00DE17D6" w:rsidRDefault="00457F8B" w:rsidP="00457F8B">
      <w:pPr>
        <w:spacing w:before="57" w:after="57"/>
      </w:pPr>
    </w:p>
    <w:p w14:paraId="5733F2A8" w14:textId="77777777" w:rsidR="00457F8B" w:rsidRPr="00DE17D6" w:rsidRDefault="00457F8B" w:rsidP="00457F8B">
      <w:pPr>
        <w:spacing w:before="57" w:after="57"/>
        <w:jc w:val="center"/>
        <w:rPr>
          <w:b/>
        </w:rPr>
      </w:pPr>
      <w:r w:rsidRPr="00DE17D6">
        <w:rPr>
          <w:b/>
        </w:rPr>
        <w:t xml:space="preserve">ΟΙΚΟΝΟΜΙΚΗ ΠΡΟΣΦΟΡΑ </w:t>
      </w:r>
    </w:p>
    <w:p w14:paraId="7EF0FD74" w14:textId="525A7EF9" w:rsidR="00457F8B" w:rsidRPr="00DE17D6" w:rsidRDefault="00457F8B" w:rsidP="00457F8B">
      <w:pPr>
        <w:spacing w:before="57" w:after="57"/>
        <w:jc w:val="center"/>
      </w:pPr>
      <w:r w:rsidRPr="00DE17D6">
        <w:t xml:space="preserve">ΓΙΑ ΤΟ ΤΜΗΜΑ:  </w:t>
      </w:r>
      <w:r w:rsidR="00E140FE">
        <w:t>2</w:t>
      </w:r>
    </w:p>
    <w:p w14:paraId="7E3856F4" w14:textId="77777777" w:rsidR="00457F8B" w:rsidRPr="00DE17D6" w:rsidRDefault="00457F8B" w:rsidP="00457F8B">
      <w:pPr>
        <w:spacing w:before="57" w:after="57"/>
      </w:pPr>
    </w:p>
    <w:p w14:paraId="526CCCBF" w14:textId="77777777" w:rsidR="00457F8B" w:rsidRPr="00DE17D6" w:rsidRDefault="00457F8B" w:rsidP="00457F8B">
      <w:pPr>
        <w:spacing w:before="57" w:after="57"/>
      </w:pPr>
      <w:r w:rsidRPr="00DE17D6">
        <w:t>Της επιχείρησης ……………………………………………, με έδρα ………………................, οδός ……………....................., αριθμός ………..…, τηλέφωνο ………………….</w:t>
      </w:r>
    </w:p>
    <w:p w14:paraId="43FD77F6" w14:textId="77777777" w:rsidR="00457F8B" w:rsidRPr="00DE17D6" w:rsidRDefault="00457F8B" w:rsidP="00457F8B">
      <w:pPr>
        <w:spacing w:before="57" w:after="57"/>
      </w:pPr>
    </w:p>
    <w:tbl>
      <w:tblPr>
        <w:tblW w:w="10607" w:type="dxa"/>
        <w:jc w:val="center"/>
        <w:tblLook w:val="04A0" w:firstRow="1" w:lastRow="0" w:firstColumn="1" w:lastColumn="0" w:noHBand="0" w:noVBand="1"/>
      </w:tblPr>
      <w:tblGrid>
        <w:gridCol w:w="586"/>
        <w:gridCol w:w="1523"/>
        <w:gridCol w:w="1773"/>
        <w:gridCol w:w="1135"/>
        <w:gridCol w:w="1153"/>
        <w:gridCol w:w="1110"/>
        <w:gridCol w:w="1176"/>
        <w:gridCol w:w="1044"/>
        <w:gridCol w:w="1107"/>
      </w:tblGrid>
      <w:tr w:rsidR="00457F8B" w:rsidRPr="001163CB" w14:paraId="286835B9" w14:textId="77777777" w:rsidTr="00457F8B">
        <w:trPr>
          <w:trHeight w:val="481"/>
          <w:jc w:val="center"/>
        </w:trPr>
        <w:tc>
          <w:tcPr>
            <w:tcW w:w="10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ED1C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  <w:t>ΤΜΗΜΑ 2 : «Εφαρμογές Οικονομικής Διαχείρισης»</w:t>
            </w:r>
          </w:p>
        </w:tc>
      </w:tr>
      <w:tr w:rsidR="00457F8B" w:rsidRPr="001163CB" w14:paraId="30757D8C" w14:textId="77777777" w:rsidTr="00457F8B">
        <w:trPr>
          <w:trHeight w:val="31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B912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D097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ΔΡΑΣΗ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FDA8" w14:textId="77777777" w:rsidR="00457F8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ΠΕΡΙΓΡΑΦΗ </w:t>
            </w:r>
          </w:p>
          <w:p w14:paraId="3AD2F6D7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ΔΑΠΑΝΗΣ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63A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ΜΟΝΑΔΑ ΜΕΤΡΗΣΗΣ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FDCC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ΠΟΣΟΤΗΤΑ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45D1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ΤΙΜΗ ΜΟΝΑΔΑΣ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1A1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ΣΥΝΟΛΙΚΗ ΑΞΙΑ ΑΝΕΥ ΦΠΑ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18C1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ΦΠΑ (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17% ή </w:t>
            </w: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24%)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736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ΣΥΝΟΛΙΚΗ ΑΞΙΑ                   ΜΕ ΦΠΑ</w:t>
            </w:r>
          </w:p>
        </w:tc>
      </w:tr>
      <w:tr w:rsidR="00457F8B" w:rsidRPr="001163CB" w14:paraId="428693FA" w14:textId="77777777" w:rsidTr="00457F8B">
        <w:trPr>
          <w:trHeight w:val="120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42D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824C8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18:         </w:t>
            </w: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Σύστημα διαχείρισης ηλεκτρονικών πληρωμών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AFD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Πλατφόρμα διαχείρισης (λογισμικό) για το αντικείμενο της Δράσης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E616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BF4B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4904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497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1F5BA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CD3D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13BEA575" w14:textId="77777777" w:rsidTr="00457F8B">
        <w:trPr>
          <w:trHeight w:val="72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7A74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81C64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EF8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Εγχειρίδιο τεκμηρίωσης εγκατάστασης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3D7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00DB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DBF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E5F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56FB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C044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636534E2" w14:textId="77777777" w:rsidTr="00457F8B">
        <w:trPr>
          <w:trHeight w:val="120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E283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87322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B3F2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Εγχειρίδιο παραμετροποιήσεων και κανόνων λειτουργίας λογισμικού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2786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2D0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335E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852D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17EA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2633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42BC5417" w14:textId="77777777" w:rsidTr="00457F8B">
        <w:trPr>
          <w:trHeight w:val="48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A9E44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65A36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BCB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Εγχειρίδια εφαρμογής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459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A9E4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3693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85792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47CB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02B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2A71C7D9" w14:textId="77777777" w:rsidTr="00457F8B">
        <w:trPr>
          <w:trHeight w:val="48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2CAE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DC904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8FE6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Υπηρεσίες εκπαίδευσης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1E5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6A0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0,06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7B0B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352A4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64894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B17EE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278CBAF5" w14:textId="77777777" w:rsidTr="00457F8B">
        <w:trPr>
          <w:trHeight w:val="72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CA71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44FF2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97C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Έκθεση αξιολόγησης εκπαίδευσης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B012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AB8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67591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8FF4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5810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40BFD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275F42F3" w14:textId="77777777" w:rsidTr="00457F8B">
        <w:trPr>
          <w:trHeight w:val="96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D1ED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7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63100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744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Έκθεση αποτελεσμάτων Πιλοτικής λειτουργίας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0F1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127D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FCE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7272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5E434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5AFC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737FF378" w14:textId="77777777" w:rsidTr="00457F8B">
        <w:trPr>
          <w:trHeight w:val="120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8301C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8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A4EC1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38: </w:t>
            </w: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Ηλεκτρονική Τιμολόγηση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1EE1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Πλατφόρμα διαχείρισης (λογισμικό) για το αντικείμενο της Δράσης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4C4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C53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CADA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F038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8221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7D9EC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0D24BBBC" w14:textId="77777777" w:rsidTr="00457F8B">
        <w:trPr>
          <w:trHeight w:val="72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C4067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F6200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3E6B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Εγχειρίδιο τεκμηρίωσης εγκατάστασης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4CFD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5B2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5257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9A9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260AD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3A8E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3391C276" w14:textId="77777777" w:rsidTr="00457F8B">
        <w:trPr>
          <w:trHeight w:val="72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C5C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10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A631E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717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Εγχειρίδιο παραμετροποιήσεων και κανόνων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5D3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B3F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9D76E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574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2063E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66A1E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260347A9" w14:textId="77777777" w:rsidTr="00457F8B">
        <w:trPr>
          <w:trHeight w:val="48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E003B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lastRenderedPageBreak/>
              <w:t>11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BCFB1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A7AC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Εγχειρίδια εφαρμογής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3A5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FE2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12F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44E10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3A397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7A14A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537197DF" w14:textId="77777777" w:rsidTr="00457F8B">
        <w:trPr>
          <w:trHeight w:val="48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0E593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12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427AB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C13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Υπηρεσίες εκπαίδευσης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F24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A0CD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0,06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EC0D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1FB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2BC5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06864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390EC71C" w14:textId="77777777" w:rsidTr="00457F8B">
        <w:trPr>
          <w:trHeight w:val="72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C3428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13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9BCD1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996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Έκθεση αξιολόγησης εκπαίδευσης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11CF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02AC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65D7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CAE6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1E72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BFFBD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70C3F496" w14:textId="77777777" w:rsidTr="00457F8B">
        <w:trPr>
          <w:trHeight w:val="96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941A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14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8A49F" w14:textId="77777777" w:rsidR="00457F8B" w:rsidRPr="001163CB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265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Έκθεση αποτελεσμάτων Πιλοτικής λειτουργίας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FCDE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Α/Μ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C8FB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1163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0,7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93A9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9CB57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A6E39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33B3A" w14:textId="77777777" w:rsidR="00457F8B" w:rsidRPr="001163C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1163CB" w14:paraId="22A4EF4D" w14:textId="77777777" w:rsidTr="00457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  <w:jc w:val="center"/>
        </w:trPr>
        <w:tc>
          <w:tcPr>
            <w:tcW w:w="7230" w:type="dxa"/>
            <w:gridSpan w:val="6"/>
            <w:vAlign w:val="center"/>
          </w:tcPr>
          <w:p w14:paraId="288B1A80" w14:textId="77777777" w:rsidR="00457F8B" w:rsidRPr="001163CB" w:rsidRDefault="00457F8B" w:rsidP="00F12A14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163CB">
              <w:rPr>
                <w:rFonts w:asciiTheme="minorHAnsi" w:hAnsiTheme="minorHAnsi" w:cstheme="minorHAnsi"/>
                <w:b/>
                <w:sz w:val="18"/>
                <w:szCs w:val="18"/>
              </w:rPr>
              <w:t>ΣΥΝΟΛΟ ΤΜΗΜΑΤΟΣ 2:</w:t>
            </w:r>
          </w:p>
        </w:tc>
        <w:tc>
          <w:tcPr>
            <w:tcW w:w="1184" w:type="dxa"/>
            <w:vAlign w:val="center"/>
          </w:tcPr>
          <w:p w14:paraId="7B846BA6" w14:textId="77777777" w:rsidR="00457F8B" w:rsidRPr="001163CB" w:rsidRDefault="00457F8B" w:rsidP="00F12A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2222C6A1" w14:textId="77777777" w:rsidR="00457F8B" w:rsidRPr="001163CB" w:rsidRDefault="00457F8B" w:rsidP="00F12A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2B2AC3C4" w14:textId="77777777" w:rsidR="00457F8B" w:rsidRPr="001163CB" w:rsidRDefault="00457F8B" w:rsidP="00F12A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C7D202F" w14:textId="77777777" w:rsidR="00457F8B" w:rsidRPr="00DE17D6" w:rsidRDefault="00457F8B" w:rsidP="00457F8B">
      <w:pPr>
        <w:spacing w:before="57" w:after="57"/>
      </w:pPr>
    </w:p>
    <w:p w14:paraId="5748824A" w14:textId="77777777" w:rsidR="00457F8B" w:rsidRPr="00DE17D6" w:rsidRDefault="00457F8B" w:rsidP="00457F8B">
      <w:pPr>
        <w:spacing w:before="57" w:after="57"/>
      </w:pPr>
    </w:p>
    <w:p w14:paraId="13BB3B36" w14:textId="77777777" w:rsidR="00457F8B" w:rsidRPr="00DE17D6" w:rsidRDefault="00457F8B" w:rsidP="00E140FE">
      <w:pPr>
        <w:jc w:val="center"/>
      </w:pPr>
      <w:r w:rsidRPr="00DE17D6">
        <w:t>…………,  …./…./…..</w:t>
      </w:r>
    </w:p>
    <w:p w14:paraId="10DB306E" w14:textId="77777777" w:rsidR="00457F8B" w:rsidRPr="00DE17D6" w:rsidRDefault="00457F8B" w:rsidP="00E140FE">
      <w:pPr>
        <w:jc w:val="center"/>
      </w:pPr>
      <w:r w:rsidRPr="00DE17D6">
        <w:t>(Τόπος και ημερομηνία)</w:t>
      </w:r>
    </w:p>
    <w:p w14:paraId="43DDAD13" w14:textId="77777777" w:rsidR="00457F8B" w:rsidRPr="00DE17D6" w:rsidRDefault="00457F8B" w:rsidP="00E140FE">
      <w:pPr>
        <w:jc w:val="center"/>
      </w:pPr>
      <w:r w:rsidRPr="00DE17D6">
        <w:t>Ο ΠΡΟΣΦΕΡΩΝ</w:t>
      </w:r>
    </w:p>
    <w:p w14:paraId="2A4585D3" w14:textId="77777777" w:rsidR="00457F8B" w:rsidRPr="00DE17D6" w:rsidRDefault="00457F8B" w:rsidP="00457F8B">
      <w:pPr>
        <w:spacing w:before="57" w:after="57"/>
      </w:pPr>
    </w:p>
    <w:p w14:paraId="482BB3E9" w14:textId="77777777" w:rsidR="00457F8B" w:rsidRPr="00DE17D6" w:rsidRDefault="00457F8B" w:rsidP="00457F8B">
      <w:pPr>
        <w:spacing w:before="57" w:after="57"/>
      </w:pPr>
    </w:p>
    <w:p w14:paraId="4FA1DDB1" w14:textId="77777777" w:rsidR="00801F0C" w:rsidRDefault="00457F8B" w:rsidP="00457F8B">
      <w:r w:rsidRPr="00DE17D6">
        <w:br w:type="column"/>
      </w:r>
    </w:p>
    <w:sectPr w:rsidR="00801F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8B"/>
    <w:rsid w:val="00457F8B"/>
    <w:rsid w:val="004B0BD2"/>
    <w:rsid w:val="00801F0C"/>
    <w:rsid w:val="00E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CCA1"/>
  <w15:chartTrackingRefBased/>
  <w15:docId w15:val="{0CB7F41F-EC42-4A7F-965F-417BDD97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F8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457F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2,Header 2,h2,Heading Bug,H2,Sub-Head1,Heading 2- no#,H21,H22,H23,H2Normal,Sub Head,H211,H212,H221,H2111,H24,H213,H222,H2112,H231,H2121,H2211,H21111,H25,H26,H214,H223,H2113,H27,H215,H224,H2114,H28,H216,H225,H2115,H232,H241,H2122,H2212"/>
    <w:basedOn w:val="1"/>
    <w:next w:val="a"/>
    <w:link w:val="2Char"/>
    <w:uiPriority w:val="9"/>
    <w:qFormat/>
    <w:rsid w:val="00457F8B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,Header 2 Char,h2 Char,Heading Bug Char,H2 Char,Sub-Head1 Char,Heading 2- no# Char,H21 Char,H22 Char,H23 Char,H2Normal Char,Sub Head Char,H211 Char,H212 Char,H221 Char,H2111 Char,H24 Char,H213 Char,H222 Char,H2112 Char,H231 Char"/>
    <w:basedOn w:val="a0"/>
    <w:link w:val="2"/>
    <w:uiPriority w:val="9"/>
    <w:rsid w:val="00457F8B"/>
    <w:rPr>
      <w:rFonts w:ascii="Arial" w:eastAsia="Times New Roman" w:hAnsi="Arial" w:cs="Arial"/>
      <w:b/>
      <w:color w:val="002060"/>
      <w:sz w:val="24"/>
      <w:lang w:val="en-GB" w:eastAsia="ar-SA"/>
    </w:rPr>
  </w:style>
  <w:style w:type="character" w:customStyle="1" w:styleId="1Char">
    <w:name w:val="Επικεφαλίδα 1 Char"/>
    <w:basedOn w:val="a0"/>
    <w:link w:val="1"/>
    <w:uiPriority w:val="9"/>
    <w:rsid w:val="00457F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Σμυρλής Γεώργιος</dc:creator>
  <cp:keywords/>
  <dc:description/>
  <cp:lastModifiedBy>Αλατάς Απόστολος</cp:lastModifiedBy>
  <cp:revision>2</cp:revision>
  <dcterms:created xsi:type="dcterms:W3CDTF">2026-09-14T07:23:00Z</dcterms:created>
  <dcterms:modified xsi:type="dcterms:W3CDTF">2026-09-15T10:34:00Z</dcterms:modified>
</cp:coreProperties>
</file>